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2CDA" w:rsidRDefault="00782CDA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2CDA" w:rsidRDefault="00782CDA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2CDA" w:rsidRDefault="00782CDA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82CDA" w:rsidRDefault="00782CDA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Pr="004A73A1" w:rsidRDefault="004A73A1" w:rsidP="004A73A1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4A73A1">
        <w:rPr>
          <w:rFonts w:ascii="TH SarabunIT๙" w:hAnsi="TH SarabunIT๙" w:cs="TH SarabunIT๙"/>
          <w:b/>
          <w:bCs/>
          <w:sz w:val="56"/>
          <w:szCs w:val="56"/>
          <w:cs/>
        </w:rPr>
        <w:t>แผนปฏิบัติการส่งเสริมคุณธรรมจังหวัดกาฬสินธุ์</w:t>
      </w:r>
      <w:r w:rsidRPr="004A73A1">
        <w:rPr>
          <w:rFonts w:ascii="TH SarabunIT๙" w:hAnsi="TH SarabunIT๙" w:cs="TH SarabunIT๙"/>
          <w:b/>
          <w:bCs/>
          <w:sz w:val="56"/>
          <w:szCs w:val="56"/>
          <w:cs/>
        </w:rPr>
        <w:br/>
        <w:t>ประจำปีงบประมาณ พ.ศ. ๒๕๖๓</w:t>
      </w: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A73A1" w:rsidRDefault="004A73A1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470A4" w:rsidRDefault="000470A4" w:rsidP="000470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70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แผนปฏิบัติการส่งเสริมคุณธรรมจังหวัดกาฬสินธุ์</w:t>
      </w:r>
      <w:r w:rsidRPr="000470A4">
        <w:rPr>
          <w:rFonts w:ascii="TH SarabunIT๙" w:hAnsi="TH SarabunIT๙" w:cs="TH SarabunIT๙"/>
          <w:b/>
          <w:bCs/>
          <w:sz w:val="32"/>
          <w:szCs w:val="32"/>
          <w:cs/>
        </w:rPr>
        <w:br/>
        <w:t>ประจำปีงบประมาณ พ.ศ. ๒๕๖๓</w:t>
      </w:r>
    </w:p>
    <w:p w:rsidR="00934B19" w:rsidRDefault="000470A4" w:rsidP="000470A4">
      <w:pPr>
        <w:rPr>
          <w:rFonts w:ascii="TH SarabunIT๙" w:hAnsi="TH SarabunIT๙" w:cs="TH SarabunIT๙"/>
          <w:sz w:val="32"/>
          <w:szCs w:val="32"/>
        </w:rPr>
      </w:pPr>
      <w:r w:rsidRPr="000470A4">
        <w:rPr>
          <w:rFonts w:ascii="TH SarabunIT๙" w:hAnsi="TH SarabunIT๙" w:cs="TH SarabunIT๙"/>
          <w:sz w:val="32"/>
          <w:szCs w:val="32"/>
          <w:cs/>
        </w:rPr>
        <w:t>สถานที่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 </w:t>
      </w:r>
      <w:r w:rsidRPr="000470A4">
        <w:rPr>
          <w:rFonts w:ascii="TH SarabunIT๙" w:hAnsi="TH SarabunIT๙" w:cs="TH SarabunIT๙"/>
          <w:sz w:val="32"/>
          <w:szCs w:val="32"/>
          <w:cs/>
        </w:rPr>
        <w:t xml:space="preserve"> ศาลากลางจังหวัดกาฬสินธุ์ ถนนเลี่ยงเมืองหัวคู อำเภอเมืองกาฬสินธุ์ จังหวัดกาฬสินธุ์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ชื่อผู</w:t>
      </w:r>
      <w:r w:rsidR="00BE2FED">
        <w:rPr>
          <w:rFonts w:ascii="TH SarabunIT๙" w:hAnsi="TH SarabunIT๙" w:cs="TH SarabunIT๙" w:hint="cs"/>
          <w:sz w:val="32"/>
          <w:szCs w:val="32"/>
          <w:cs/>
        </w:rPr>
        <w:t xml:space="preserve">้ประสานงาน  นางสาวสิรินธร </w:t>
      </w:r>
      <w:proofErr w:type="spellStart"/>
      <w:r w:rsidR="00BE2FED">
        <w:rPr>
          <w:rFonts w:ascii="TH SarabunIT๙" w:hAnsi="TH SarabunIT๙" w:cs="TH SarabunIT๙" w:hint="cs"/>
          <w:sz w:val="32"/>
          <w:szCs w:val="32"/>
          <w:cs/>
        </w:rPr>
        <w:t>ฉัตรศุ</w:t>
      </w:r>
      <w:r>
        <w:rPr>
          <w:rFonts w:ascii="TH SarabunIT๙" w:hAnsi="TH SarabunIT๙" w:cs="TH SarabunIT๙" w:hint="cs"/>
          <w:sz w:val="32"/>
          <w:szCs w:val="32"/>
          <w:cs/>
        </w:rPr>
        <w:t>ภ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กุล   หมายเลขโทรศัพท์ 093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1928811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D85A04">
        <w:rPr>
          <w:rFonts w:ascii="TH SarabunIT๙" w:hAnsi="TH SarabunIT๙" w:cs="TH SarabunIT๙"/>
          <w:sz w:val="16"/>
          <w:szCs w:val="16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ข้อมูลพื้นฐาน</w:t>
      </w:r>
    </w:p>
    <w:p w:rsidR="00B9131B" w:rsidRPr="00D85A04" w:rsidRDefault="00B9131B" w:rsidP="00B9131B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8"/>
          <w:szCs w:val="8"/>
        </w:rPr>
      </w:pPr>
    </w:p>
    <w:tbl>
      <w:tblPr>
        <w:tblW w:w="102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3"/>
        <w:gridCol w:w="1273"/>
        <w:gridCol w:w="688"/>
        <w:gridCol w:w="801"/>
        <w:gridCol w:w="954"/>
        <w:gridCol w:w="1068"/>
        <w:gridCol w:w="1559"/>
        <w:gridCol w:w="992"/>
        <w:gridCol w:w="1147"/>
        <w:gridCol w:w="1147"/>
      </w:tblGrid>
      <w:tr w:rsidR="002C4DF5" w:rsidRPr="00B9131B" w:rsidTr="002C4DF5">
        <w:tc>
          <w:tcPr>
            <w:tcW w:w="603" w:type="dxa"/>
            <w:vMerge w:val="restart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273" w:type="dxa"/>
            <w:vMerge w:val="restart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อำเภอ</w:t>
            </w:r>
          </w:p>
        </w:tc>
        <w:tc>
          <w:tcPr>
            <w:tcW w:w="8356" w:type="dxa"/>
            <w:gridSpan w:val="8"/>
          </w:tcPr>
          <w:p w:rsidR="002C4DF5" w:rsidRPr="00B9131B" w:rsidRDefault="002C4DF5" w:rsidP="002C4D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จำนวนหน่วยปกครองจังหวัดที่จะเป็นพื้นที่ดำเนินการในปี ๒๕</w:t>
            </w:r>
            <w:r w:rsidRPr="00B9131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2C4DF5" w:rsidRPr="00B9131B" w:rsidTr="002C4DF5">
        <w:tc>
          <w:tcPr>
            <w:tcW w:w="603" w:type="dxa"/>
            <w:vMerge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73" w:type="dxa"/>
            <w:vMerge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688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อบจ</w:t>
            </w:r>
            <w:proofErr w:type="spellEnd"/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ตำบล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2C4D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หมู่บ้าน  </w:t>
            </w:r>
          </w:p>
        </w:tc>
        <w:tc>
          <w:tcPr>
            <w:tcW w:w="1068" w:type="dxa"/>
            <w:vAlign w:val="center"/>
          </w:tcPr>
          <w:p w:rsidR="002C4DF5" w:rsidRPr="00B9131B" w:rsidRDefault="002C4DF5" w:rsidP="002C4DF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ชุมชน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เทศบาล</w:t>
            </w: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/</w:t>
            </w: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br/>
            </w: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เทศบาลตำบล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จำนวนบ้าน</w:t>
            </w:r>
          </w:p>
        </w:tc>
        <w:tc>
          <w:tcPr>
            <w:tcW w:w="1147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ประชากร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เมือง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๑๘๕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50,249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146,361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ยางตลาด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๒๐๘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39,120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128,676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กมลาไสย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๑๑๑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19,582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69,168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สหัส</w:t>
            </w:r>
            <w:proofErr w:type="spellEnd"/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ขันธ์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๘๕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12,732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42,865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กุฉิ</w:t>
            </w:r>
            <w:proofErr w:type="spellEnd"/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นารายณ์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๑๔๕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32,888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101,481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ท่าคันโท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10,881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38,025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สมเด็จ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๙๔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20,249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62,166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๘.</w:t>
            </w:r>
          </w:p>
        </w:tc>
        <w:tc>
          <w:tcPr>
            <w:tcW w:w="1273" w:type="dxa"/>
          </w:tcPr>
          <w:p w:rsidR="002C4DF5" w:rsidRPr="00B9131B" w:rsidRDefault="002C4DF5" w:rsidP="00B9131B">
            <w:pPr>
              <w:spacing w:after="0" w:line="240" w:lineRule="auto"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เขาวง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๗๑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13,670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34,246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ห้วยเม็ก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๘๔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15,270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51,317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คำม่วง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๗๑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13,661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49,024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ร่องคำ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5,333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16,537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หนอง</w:t>
            </w:r>
            <w:proofErr w:type="spellStart"/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กุง</w:t>
            </w:r>
            <w:proofErr w:type="spellEnd"/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ศรี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๑๑๓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19,874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66,789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นามน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๖๗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47" w:type="dxa"/>
            <w:vAlign w:val="center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11,377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36,635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ห้วยผึ้ง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47" w:type="dxa"/>
            <w:vAlign w:val="center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9,010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30,267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สามชัย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47" w:type="dxa"/>
            <w:vAlign w:val="center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7,320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25,728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นาคู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147" w:type="dxa"/>
            <w:vAlign w:val="center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9,851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31,236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ดอนจาน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7" w:type="dxa"/>
            <w:vAlign w:val="center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7,415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26,055</w:t>
            </w:r>
          </w:p>
        </w:tc>
      </w:tr>
      <w:tr w:rsidR="002C4DF5" w:rsidRPr="00B9131B" w:rsidTr="002C4DF5">
        <w:tc>
          <w:tcPr>
            <w:tcW w:w="603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๑๘.</w:t>
            </w:r>
          </w:p>
        </w:tc>
        <w:tc>
          <w:tcPr>
            <w:tcW w:w="1273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9131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ฆ้องชัย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54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1068" w:type="dxa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147" w:type="dxa"/>
            <w:vAlign w:val="center"/>
          </w:tcPr>
          <w:p w:rsidR="002C4DF5" w:rsidRPr="00B9131B" w:rsidRDefault="005542D7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7,362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26,842</w:t>
            </w:r>
          </w:p>
        </w:tc>
      </w:tr>
      <w:tr w:rsidR="002C4DF5" w:rsidRPr="00B9131B" w:rsidTr="002C4DF5">
        <w:tc>
          <w:tcPr>
            <w:tcW w:w="1876" w:type="dxa"/>
            <w:gridSpan w:val="2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88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801" w:type="dxa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๑๓๕</w:t>
            </w:r>
          </w:p>
        </w:tc>
        <w:tc>
          <w:tcPr>
            <w:tcW w:w="954" w:type="dxa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๕๘๔</w:t>
            </w:r>
          </w:p>
        </w:tc>
        <w:tc>
          <w:tcPr>
            <w:tcW w:w="1068" w:type="dxa"/>
          </w:tcPr>
          <w:p w:rsidR="002C4DF5" w:rsidRPr="00B9131B" w:rsidRDefault="00CA3A9E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48</w:t>
            </w:r>
          </w:p>
        </w:tc>
        <w:tc>
          <w:tcPr>
            <w:tcW w:w="1559" w:type="dxa"/>
            <w:shd w:val="clear" w:color="auto" w:fill="auto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B9131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C4DF5" w:rsidRPr="00B9131B" w:rsidRDefault="002C4DF5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B9131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B9131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47" w:type="dxa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305,844</w:t>
            </w:r>
          </w:p>
        </w:tc>
        <w:tc>
          <w:tcPr>
            <w:tcW w:w="1147" w:type="dxa"/>
            <w:vAlign w:val="bottom"/>
          </w:tcPr>
          <w:p w:rsidR="002C4DF5" w:rsidRPr="00B9131B" w:rsidRDefault="00DB67FF" w:rsidP="00B9131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983,418</w:t>
            </w:r>
          </w:p>
        </w:tc>
      </w:tr>
    </w:tbl>
    <w:p w:rsidR="00B9131B" w:rsidRPr="00B9131B" w:rsidRDefault="00B9131B" w:rsidP="00B9131B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FF0000"/>
          <w:spacing w:val="-8"/>
          <w:sz w:val="32"/>
          <w:szCs w:val="32"/>
        </w:rPr>
      </w:pPr>
    </w:p>
    <w:p w:rsidR="000470A4" w:rsidRDefault="00D85A04" w:rsidP="000470A4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ที่มา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กรมการปกครองกระทรวงมหาดไทย ข้อมูล ณ วันที่ ๓๑ ธันวาคม ๒๕๖๒</w:t>
      </w:r>
    </w:p>
    <w:p w:rsidR="000470A4" w:rsidRDefault="000470A4" w:rsidP="000470A4">
      <w:pPr>
        <w:rPr>
          <w:rFonts w:ascii="TH SarabunIT๙" w:hAnsi="TH SarabunIT๙" w:cs="TH SarabunIT๙"/>
          <w:sz w:val="32"/>
          <w:szCs w:val="32"/>
        </w:rPr>
      </w:pPr>
    </w:p>
    <w:p w:rsidR="000470A4" w:rsidRDefault="000470A4" w:rsidP="000470A4">
      <w:pPr>
        <w:rPr>
          <w:rFonts w:ascii="TH SarabunIT๙" w:hAnsi="TH SarabunIT๙" w:cs="TH SarabunIT๙"/>
          <w:sz w:val="32"/>
          <w:szCs w:val="32"/>
        </w:rPr>
      </w:pPr>
    </w:p>
    <w:p w:rsidR="000470A4" w:rsidRDefault="000470A4" w:rsidP="000470A4">
      <w:pPr>
        <w:rPr>
          <w:rFonts w:ascii="TH SarabunIT๙" w:hAnsi="TH SarabunIT๙" w:cs="TH SarabunIT๙"/>
          <w:sz w:val="32"/>
          <w:szCs w:val="32"/>
        </w:rPr>
      </w:pPr>
    </w:p>
    <w:p w:rsidR="000470A4" w:rsidRDefault="000470A4" w:rsidP="000470A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จำนวนโครงการ/กิจกรรมที่ดำเนินการในปีงบประมาณ พ.ศ. ๒๕๖๓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22B8">
        <w:rPr>
          <w:rFonts w:ascii="TH SarabunIT๙" w:hAnsi="TH SarabunIT๙" w:cs="TH SarabunIT๙" w:hint="cs"/>
          <w:sz w:val="32"/>
          <w:szCs w:val="32"/>
          <w:cs/>
        </w:rPr>
        <w:t>46  โค</w:t>
      </w:r>
      <w:r>
        <w:rPr>
          <w:rFonts w:ascii="TH SarabunIT๙" w:hAnsi="TH SarabunIT๙" w:cs="TH SarabunIT๙" w:hint="cs"/>
          <w:sz w:val="32"/>
          <w:szCs w:val="32"/>
          <w:cs/>
        </w:rPr>
        <w:t>รงการ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จำนวนงบประมาณที่ใช้ดำเนินการในปีงบประมาณ พ.ศ. ๒๕๖๓ รวม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22B8">
        <w:rPr>
          <w:rFonts w:ascii="TH SarabunIT๙" w:hAnsi="TH SarabunIT๙" w:cs="TH SarabunIT๙" w:hint="cs"/>
          <w:sz w:val="32"/>
          <w:szCs w:val="32"/>
          <w:cs/>
        </w:rPr>
        <w:t xml:space="preserve">11,272,700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 จากงบปกติของหน่วยงาน ทุกโครงการ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</w:t>
      </w:r>
      <w:r w:rsidR="00DD22B8">
        <w:rPr>
          <w:rFonts w:ascii="TH SarabunIT๙" w:hAnsi="TH SarabunIT๙" w:cs="TH SarabunIT๙" w:hint="cs"/>
          <w:sz w:val="32"/>
          <w:szCs w:val="32"/>
          <w:cs/>
        </w:rPr>
        <w:t xml:space="preserve"> 8,521,400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 จากงบอื่นๆ รวมทุกโครงการ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D22B8">
        <w:rPr>
          <w:rFonts w:ascii="TH SarabunIT๙" w:hAnsi="TH SarabunIT๙" w:cs="TH SarabunIT๙" w:hint="cs"/>
          <w:sz w:val="32"/>
          <w:szCs w:val="32"/>
          <w:cs/>
        </w:rPr>
        <w:t xml:space="preserve">2,751,300  </w:t>
      </w:r>
      <w:r>
        <w:rPr>
          <w:rFonts w:ascii="TH SarabunIT๙" w:hAnsi="TH SarabunIT๙" w:cs="TH SarabunIT๙" w:hint="cs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  <w:cs/>
        </w:rPr>
        <w:br/>
      </w:r>
    </w:p>
    <w:p w:rsidR="00A97F74" w:rsidRPr="00A97F74" w:rsidRDefault="000470A4" w:rsidP="00A97F74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0470A4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 ๒๕๖๓</w:t>
      </w:r>
      <w:r w:rsidRPr="000470A4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- จำนวนบุคลากรและประชาชนทั้งภายในและภายนอกที่ได้รับการอบรมพัฒนาคุณธรรมจริยธรรมและสร้างภูมิคุ้มกันให้เข้มแข็ง </w:t>
      </w:r>
      <w:r w:rsidR="00A97F74" w:rsidRPr="00A97F7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689,000</w:t>
      </w:r>
      <w:r w:rsidR="00A97F74" w:rsidRPr="00A97F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คน โดยเฉพาะเด็กอายุ ๕ </w:t>
      </w:r>
      <w:r w:rsidR="00A97F74" w:rsidRPr="00A97F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– </w:t>
      </w:r>
      <w:r w:rsidR="00A97F74" w:rsidRPr="00A97F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๑๔ ปี มีจำนวน </w:t>
      </w:r>
      <w:r w:rsidR="00A97F74" w:rsidRPr="00A97F7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113,400</w:t>
      </w:r>
      <w:r w:rsidR="00A97F74" w:rsidRPr="00A97F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0D4584" w:rsidRPr="000D4584" w:rsidRDefault="000470A4" w:rsidP="000D4584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- จำนวนหน่วยงาน/องค์กร ทั้งภายในและภายนอกที่ให้ความสำคัญสนับสนุนให้มีการจัดอบรมพัฒนาคุณธรรมจริยธรรม </w:t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296 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แห่ง</w:t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(ชุมชนคุณธรรม ๒๓๐ แห่ง/หน่วยงาน ๔๘ แห่ง/อำเภอ ๑๘ แห่ง)</w:t>
      </w:r>
      <w:r w:rsidRPr="00A97F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- จำนวนหน่วยงาน/องค์กรภายในจังหวัด ที่ให้การสนับสนุนหรือร่วมจัดกิจกรรมเทิดทูนสถาบันชาติ ศาสนา และพระมหากษัตริย์  </w:t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150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แห่ง</w:t>
      </w:r>
      <w:r w:rsidRPr="00A97F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- จำนวนบุคลากรและประชาชนภายในจังหวัดเข้าร่วมกิจกรรมเทิดทูนสถา</w:t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บันชาติ ศาสนา พระมหากษัตริย์  30,000 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คน</w:t>
      </w:r>
      <w:r w:rsidRPr="00A97F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- </w:t>
      </w:r>
      <w:r w:rsidR="00C875DD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จำนวนชุมชนคุณธรรม องค์กร/หน่วยงาน</w:t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อำเภอ</w:t>
      </w:r>
      <w:r w:rsidR="00C875DD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คุณธรรมต้นแบบในจังหวัด </w:t>
      </w:r>
      <w:r w:rsidR="00A97F7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52</w:t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แห่ง  ระยะเวลา</w:t>
      </w:r>
      <w:r w:rsidR="00A97F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ที่ดำเนินการ </w:t>
      </w:r>
      <w:r w:rsidR="00A97F7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12</w:t>
      </w:r>
      <w:r w:rsidR="00C875DD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D4584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875DD" w:rsidRPr="00A97F7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เดือน</w:t>
      </w:r>
      <w:r w:rsidR="00C875DD" w:rsidRPr="00A97F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0D4584" w:rsidRPr="00A97F74">
        <w:rPr>
          <w:rFonts w:ascii="TH SarabunIT๙" w:eastAsia="Times New Roman" w:hAnsi="TH SarabunIT๙" w:cs="TH SarabunIT๙" w:hint="cs"/>
          <w:b/>
          <w:bCs/>
          <w:color w:val="000000"/>
          <w:sz w:val="18"/>
          <w:szCs w:val="18"/>
          <w:cs/>
        </w:rPr>
        <w:br/>
      </w:r>
      <w:r w:rsidR="000D4584" w:rsidRPr="000D4584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ผลที่คาดว่าจะได้รับจากการดำเนินการในโครงการ/กิจกรรมต่าง ๆ ตามแผนปฏิบัติการของจังหวัด</w:t>
      </w:r>
    </w:p>
    <w:p w:rsidR="000D4584" w:rsidRPr="000D4584" w:rsidRDefault="000D4584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D45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0D4584">
        <w:rPr>
          <w:rFonts w:ascii="TH SarabunIT๙" w:eastAsia="Cordia New" w:hAnsi="TH SarabunIT๙" w:cs="TH SarabunIT๙"/>
          <w:sz w:val="32"/>
          <w:szCs w:val="32"/>
          <w:cs/>
        </w:rPr>
        <w:t>๑. ประชาชนมีพฤติกรรมที่ถูกต้องดีงามตามหลักธรรมทางศาสนา มีความมั่นคง มั่งคั่ง เข้มแข็งตามหลักปรัชญาของเศรษฐกิจพอเพียง</w:t>
      </w:r>
    </w:p>
    <w:p w:rsidR="000D4584" w:rsidRPr="000D4584" w:rsidRDefault="000D4584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  <w:cs/>
        </w:rPr>
      </w:pPr>
      <w:r w:rsidRPr="000D4584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๒. องค์กร / ชุมชน / หน่วยงาน เป็นสังคมคุณธรรม ยึดมั่นในสถาบันชาติ ศาสนาพระมหากษัตริย์ </w:t>
      </w:r>
      <w:r w:rsidRPr="000D4584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มีความเอื้ออาทรและแบ่งปัน และมีคุณธรรมพึงประสงค์ ๔ ประการ “ความพอเพียง วินัย สุจริต จิตอาสา”</w:t>
      </w:r>
    </w:p>
    <w:p w:rsidR="000D4584" w:rsidRDefault="000D4584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0D458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0D4584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๓. ประชาชนสามารถอยู่ร่วมกันด้วยความสมานฉันท์ มั่นคงด้วยมิติทางศาสนาอย่างยั่งยืน </w:t>
      </w:r>
      <w:r w:rsidRPr="000D458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0D4584">
        <w:rPr>
          <w:rFonts w:ascii="TH SarabunIT๙" w:eastAsia="Cordia New" w:hAnsi="TH SarabunIT๙" w:cs="TH SarabunIT๙"/>
          <w:sz w:val="32"/>
          <w:szCs w:val="32"/>
          <w:cs/>
        </w:rPr>
        <w:br/>
        <w:t>๔. ประชาชนมีการดำเนินชีวิตแบบวิถีวัฒนธรรมไทย</w:t>
      </w:r>
      <w:r w:rsidRPr="000D4584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proofErr w:type="spellStart"/>
      <w:r w:rsidRPr="000D4584">
        <w:rPr>
          <w:rFonts w:ascii="TH SarabunIT๙" w:eastAsia="Cordia New" w:hAnsi="TH SarabunIT๙" w:cs="TH SarabunIT๙"/>
          <w:sz w:val="32"/>
          <w:szCs w:val="32"/>
          <w:cs/>
        </w:rPr>
        <w:t>ฮีตสิบ</w:t>
      </w:r>
      <w:proofErr w:type="spellEnd"/>
      <w:r w:rsidRPr="000D4584">
        <w:rPr>
          <w:rFonts w:ascii="TH SarabunIT๙" w:eastAsia="Cordia New" w:hAnsi="TH SarabunIT๙" w:cs="TH SarabunIT๙"/>
          <w:sz w:val="32"/>
          <w:szCs w:val="32"/>
          <w:cs/>
        </w:rPr>
        <w:t>สอง คอ</w:t>
      </w:r>
      <w:proofErr w:type="spellStart"/>
      <w:r w:rsidRPr="000D4584">
        <w:rPr>
          <w:rFonts w:ascii="TH SarabunIT๙" w:eastAsia="Cordia New" w:hAnsi="TH SarabunIT๙" w:cs="TH SarabunIT๙"/>
          <w:sz w:val="32"/>
          <w:szCs w:val="32"/>
          <w:cs/>
        </w:rPr>
        <w:t>งสิบ</w:t>
      </w:r>
      <w:proofErr w:type="spellEnd"/>
      <w:r w:rsidRPr="000D4584">
        <w:rPr>
          <w:rFonts w:ascii="TH SarabunIT๙" w:eastAsia="Cordia New" w:hAnsi="TH SarabunIT๙" w:cs="TH SarabunIT๙"/>
          <w:sz w:val="32"/>
          <w:szCs w:val="32"/>
          <w:cs/>
        </w:rPr>
        <w:t>สี่</w:t>
      </w: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Pr="00561675" w:rsidRDefault="00561675" w:rsidP="00561675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56167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lastRenderedPageBreak/>
        <w:t>ทิศทางการส่งเสริมคุณธรรมจังหวัดกาฬสินธุ์</w:t>
      </w:r>
      <w:r w:rsidRPr="00561675">
        <w:rPr>
          <w:rFonts w:ascii="TH SarabunPSK" w:eastAsia="Times New Roman" w:hAnsi="TH SarabunPSK" w:cs="TH SarabunPSK" w:hint="cs"/>
          <w:b/>
          <w:bCs/>
          <w:sz w:val="14"/>
          <w:szCs w:val="14"/>
          <w:cs/>
        </w:rPr>
        <w:br/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วิสัยทัศน์ </w:t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561675">
        <w:rPr>
          <w:rFonts w:ascii="TH SarabunPSK" w:eastAsia="Times New Roman" w:hAnsi="TH SarabunPSK" w:cs="TH SarabunPSK"/>
          <w:sz w:val="32"/>
          <w:szCs w:val="32"/>
        </w:rPr>
        <w:t xml:space="preserve">             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กาฬสินธุ์ เมืองคนดี มีคุณธรรม เชิดชูวัฒนธรรมประเพณี น้อมนำหลักปรัชญาของเศรษฐกิจพอเพียง </w:t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proofErr w:type="spellStart"/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กิจ</w:t>
      </w:r>
    </w:p>
    <w:p w:rsidR="00561675" w:rsidRPr="00561675" w:rsidRDefault="00561675" w:rsidP="00561675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56167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๑. พัฒนาคนให้มีคุณธรรมตามหลักคำสอนทางศาสนา ส่งเสริมให้มีบุคคลและชุมชนด้านคุณธรรม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 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๒. ส่งเสริมให้สังคมทุกภาคส่วนมีส่วนร่วม อนุรักษ์เชิดชูวัฒนธรรมประเพณีอย่างยั่งยืน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</w:rPr>
        <w:br/>
        <w:t xml:space="preserve"> 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๓. น้อมนำหลักปรัชญาของเศรษฐกิจพอเพียงมาเป็นหลักในการพัฒนาคุณภาพชีวิตและดำรง</w:t>
      </w:r>
      <w:r w:rsidRPr="0056167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ตามวิถีวัฒนธรรมไทยที่ดีงาม </w:t>
      </w:r>
    </w:p>
    <w:p w:rsidR="00561675" w:rsidRPr="00561675" w:rsidRDefault="00561675" w:rsidP="00561675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56167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๔. พัฒนาระบบการบริหารจัดการด้านการส่งเสริมคุณธรรม วัฒนธรรม และประเพณี </w:t>
      </w:r>
    </w:p>
    <w:p w:rsidR="00561675" w:rsidRPr="00561675" w:rsidRDefault="00561675" w:rsidP="00561675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  <w:r w:rsidRPr="00561675">
        <w:rPr>
          <w:rFonts w:ascii="TH SarabunPSK" w:eastAsia="Times New Roman" w:hAnsi="TH SarabunPSK" w:cs="TH SarabunPSK"/>
          <w:color w:val="000000"/>
          <w:sz w:val="16"/>
          <w:szCs w:val="16"/>
          <w:cs/>
        </w:rPr>
        <w:t xml:space="preserve"> </w:t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 / กลยุทธ์การส่งเสริมคุณธรรม</w:t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ยุทธศาสตร์ที่</w:t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๑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t xml:space="preserve"> พัฒนาและยกระดับจิตใจประชาชนให้มีคุณธรรมตามหลักคำสอนของศาสนา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</w:t>
      </w:r>
      <w:r w:rsidRPr="0056167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กลยุทธ์ที่ ๑.1</w:t>
      </w:r>
      <w:r w:rsidRPr="00561675">
        <w:rPr>
          <w:rFonts w:ascii="TH SarabunIT๙" w:eastAsia="Times New Roman" w:hAnsi="TH SarabunIT๙" w:cs="TH SarabunIT๙"/>
          <w:sz w:val="32"/>
          <w:szCs w:val="32"/>
          <w:cs/>
        </w:rPr>
        <w:t xml:space="preserve">  ส่งเสริมการนำหลักธรรมคำสอนไปปฏิบัติในชีวิตประจำวัน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b/>
          <w:bCs/>
          <w:spacing w:val="-10"/>
          <w:sz w:val="32"/>
          <w:szCs w:val="32"/>
          <w:cs/>
        </w:rPr>
        <w:t xml:space="preserve">ยุทธศาสตร์ที่ </w:t>
      </w:r>
      <w:r w:rsidRPr="00561675">
        <w:rPr>
          <w:rFonts w:ascii="TH SarabunPSK" w:eastAsia="Times New Roman" w:hAnsi="TH SarabunPSK" w:cs="TH SarabunPSK" w:hint="cs"/>
          <w:b/>
          <w:bCs/>
          <w:spacing w:val="-10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b/>
          <w:bCs/>
          <w:spacing w:val="-10"/>
          <w:sz w:val="32"/>
          <w:szCs w:val="32"/>
          <w:cs/>
        </w:rPr>
        <w:t>๒</w:t>
      </w:r>
      <w:r w:rsidRPr="00561675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>ส่งเสริมกระบวนการเรียนรู้และสร้างเครือข่ายในการพัฒนาคุณธรรมจริยธรรมทุกระดับ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  <w:t xml:space="preserve">         </w:t>
      </w:r>
      <w:r w:rsidRPr="00561675">
        <w:rPr>
          <w:rFonts w:ascii="TH SarabunPSK" w:eastAsia="Times New Roman" w:hAnsi="TH SarabunPSK" w:cs="TH SarabunPSK" w:hint="cs"/>
          <w:b/>
          <w:bCs/>
          <w:spacing w:val="-10"/>
          <w:sz w:val="32"/>
          <w:szCs w:val="32"/>
          <w:cs/>
        </w:rPr>
        <w:t>กลยุทธ์ที่ ๒.๑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พัฒนาศักยภาพบุคลากรผู้ทำหน้าที่ส่งเสริมคุณธรรม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  <w:t xml:space="preserve">         </w:t>
      </w:r>
      <w:r w:rsidRPr="00561675">
        <w:rPr>
          <w:rFonts w:ascii="TH SarabunPSK" w:eastAsia="Times New Roman" w:hAnsi="TH SarabunPSK" w:cs="TH SarabunPSK" w:hint="cs"/>
          <w:b/>
          <w:bCs/>
          <w:spacing w:val="-10"/>
          <w:sz w:val="32"/>
          <w:szCs w:val="32"/>
          <w:cs/>
        </w:rPr>
        <w:t>กลยุทธ์ที่ ๒.๒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สร้างและขยายเครือข่ายการขับเคลื่อนคุณธรรมในทุกภาคส่วน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  <w:t xml:space="preserve">         </w:t>
      </w:r>
      <w:r w:rsidRPr="00561675">
        <w:rPr>
          <w:rFonts w:ascii="TH SarabunPSK" w:eastAsia="Times New Roman" w:hAnsi="TH SarabunPSK" w:cs="TH SarabunPSK" w:hint="cs"/>
          <w:b/>
          <w:bCs/>
          <w:spacing w:val="-10"/>
          <w:sz w:val="32"/>
          <w:szCs w:val="32"/>
          <w:cs/>
        </w:rPr>
        <w:t>กลยุทธ์ที่ ๒.๓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ส่งเสริมและสนับสนุนภาคีเครือข่ายทุกภาคส่วนในการดำเนินงาน</w:t>
      </w:r>
      <w:r w:rsidRPr="00561675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pacing w:val="-10"/>
          <w:sz w:val="32"/>
          <w:szCs w:val="32"/>
          <w:cs/>
        </w:rPr>
        <w:tab/>
        <w:t>ด้านคุณธรรม</w:t>
      </w:r>
      <w:r w:rsidRPr="00561675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 xml:space="preserve">               </w:t>
      </w:r>
      <w:r w:rsidRPr="00561675">
        <w:rPr>
          <w:rFonts w:ascii="TH SarabunPSK" w:eastAsia="Times New Roman" w:hAnsi="TH SarabunPSK" w:cs="TH SarabunPSK"/>
          <w:b/>
          <w:bCs/>
          <w:spacing w:val="-12"/>
          <w:sz w:val="32"/>
          <w:szCs w:val="32"/>
          <w:cs/>
        </w:rPr>
        <w:t xml:space="preserve">ยุทธศาสตร์ที่ </w:t>
      </w:r>
      <w:r w:rsidRPr="00561675">
        <w:rPr>
          <w:rFonts w:ascii="TH SarabunPSK" w:eastAsia="Times New Roman" w:hAnsi="TH SarabunPSK" w:cs="TH SarabunPSK" w:hint="cs"/>
          <w:b/>
          <w:bCs/>
          <w:spacing w:val="-12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b/>
          <w:bCs/>
          <w:spacing w:val="-12"/>
          <w:sz w:val="32"/>
          <w:szCs w:val="32"/>
          <w:cs/>
        </w:rPr>
        <w:t>๓</w:t>
      </w:r>
      <w:r w:rsidRPr="00561675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>ส่งเสริมและเชิดชูบุคคลและชุมชนคุณธรรมโดยน้อมนำหลักปรัชญาของเศรษฐกิจพอเพียง</w:t>
      </w:r>
      <w:r w:rsidRPr="00561675">
        <w:rPr>
          <w:rFonts w:ascii="TH SarabunPSK" w:eastAsia="Times New Roman" w:hAnsi="TH SarabunPSK" w:cs="TH SarabunPSK"/>
          <w:spacing w:val="-12"/>
          <w:sz w:val="32"/>
          <w:szCs w:val="32"/>
          <w:u w:val="single"/>
        </w:rPr>
        <w:t xml:space="preserve"> </w:t>
      </w:r>
      <w:r w:rsidRPr="00561675">
        <w:rPr>
          <w:rFonts w:ascii="TH SarabunPSK" w:eastAsia="Times New Roman" w:hAnsi="TH SarabunPSK" w:cs="TH SarabunPSK" w:hint="cs"/>
          <w:spacing w:val="-12"/>
          <w:sz w:val="32"/>
          <w:szCs w:val="32"/>
          <w:u w:val="single"/>
          <w:cs/>
        </w:rPr>
        <w:br/>
      </w:r>
      <w:r w:rsidRPr="00561675"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</w:t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กลยุทธ์ที่ ๓.๑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ยกย่อง เชิดชูบุคคล องค์กร ชุมชนคุณธรรมน้อมนำหลักปรัชญา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เศรษฐกิจพอเพียง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ยุทธศาสตร์ที่ ๔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t>อนุรักษ์ เชิดชู วัฒนธรรมประเพณีอันดีงาม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</w:t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กลยุทธ์ที่ ๔.๑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>บูรณา</w:t>
      </w:r>
      <w:proofErr w:type="spellEnd"/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>การความร่วมมืออนุรักษ์สืบสานประเพณี วิถีวัฒนธรรม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     อันดีงามของไทยและของท้องถิ่น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</w:t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กลยุทธ์ที่ ๔.๒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นำ</w:t>
      </w:r>
      <w:proofErr w:type="spellStart"/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>อัต</w:t>
      </w:r>
      <w:proofErr w:type="spellEnd"/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>ลักษณ์ ทุนทางวัฒนธรรม มาสร้างมูลค่าเพิ่มทางเศรษฐกิจ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ให้แก่คนในชุมชน</w:t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ยุทธศาสตร์ที่ ๕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t>ส่งเสริมวิถีชีวิตความเป็นอยู่โดยยึดหลักปรัชญาเศรษฐกิจพอเพียงของประชาชน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</w:t>
      </w:r>
      <w:r w:rsidRPr="00561675">
        <w:rPr>
          <w:rFonts w:ascii="TH SarabunPSK" w:eastAsia="Times New Roman" w:hAnsi="TH SarabunPSK" w:cs="TH SarabunPSK" w:hint="cs"/>
          <w:b/>
          <w:bCs/>
          <w:spacing w:val="-4"/>
          <w:sz w:val="32"/>
          <w:szCs w:val="32"/>
          <w:cs/>
        </w:rPr>
        <w:t>กลยุทธ์ที่ ๕.๑</w:t>
      </w:r>
      <w:r w:rsidRPr="00561675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ส่งเสริมการนำหลักปรัชญาเศรษฐกิจพอเพียงมาใช้ในการดำเนินชีวิต</w:t>
      </w:r>
      <w:r w:rsidRPr="00561675">
        <w:rPr>
          <w:rFonts w:ascii="TH SarabunPSK" w:eastAsia="Times New Roman" w:hAnsi="TH SarabunPSK" w:cs="TH SarabunPSK"/>
          <w:spacing w:val="-4"/>
          <w:sz w:val="32"/>
          <w:szCs w:val="32"/>
          <w:u w:val="single"/>
        </w:rPr>
        <w:t xml:space="preserve"> </w:t>
      </w:r>
    </w:p>
    <w:p w:rsidR="00561675" w:rsidRPr="00561675" w:rsidRDefault="00561675" w:rsidP="0056167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56167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ยุทธศาสตร์ที่ ๖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t>พัฒนาระบบการบริหารจัดการด้านการส่งเสริมคุณธรรมจริยธรรม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</w:t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กลยุทธ์ที่ ๖.๑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พัฒนาและสร้างความเข้มแข็งให้หน่วยงานด้านส่งเสริมคุณธรรม 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จริยธรรม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</w:t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กลยุทธ์ที่ ๖.๒ </w:t>
      </w:r>
      <w:proofErr w:type="spellStart"/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>บูรณา</w:t>
      </w:r>
      <w:proofErr w:type="spellEnd"/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>การความร่วมมือในการส่งเสริมคุณธรรม จริยธรรม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br/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</w:t>
      </w:r>
      <w:r w:rsidRPr="00561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กลยุทธ์ที่ ๖.๓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สร้างความเข้าใจ และพัฒนาช่องทางการเผยแพร่ประชาสัมพันธ์</w:t>
      </w:r>
      <w:r w:rsidRPr="00561675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        เกี่ยวกับสาระสำคัญของการส่งเสริมคุณธรรม จริยธรรม</w:t>
      </w:r>
    </w:p>
    <w:p w:rsidR="00561675" w:rsidRPr="00561675" w:rsidRDefault="00561675" w:rsidP="00561675">
      <w:pPr>
        <w:spacing w:after="0" w:line="240" w:lineRule="auto"/>
        <w:rPr>
          <w:rFonts w:ascii="Times New Roman" w:eastAsia="Times New Roman" w:hAnsi="Times New Roman" w:cs="Angsana New"/>
          <w:sz w:val="20"/>
          <w:szCs w:val="24"/>
        </w:rPr>
      </w:pPr>
      <w:r w:rsidRPr="0056167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61675">
        <w:rPr>
          <w:rFonts w:ascii="Times New Roman" w:eastAsia="Times New Roman" w:hAnsi="Times New Roman" w:cs="Angsana New"/>
          <w:sz w:val="24"/>
        </w:rPr>
        <w:br/>
      </w:r>
    </w:p>
    <w:p w:rsidR="00561675" w:rsidRDefault="00561675" w:rsidP="00230107">
      <w:pPr>
        <w:tabs>
          <w:tab w:val="left" w:pos="1080"/>
          <w:tab w:val="left" w:pos="1440"/>
          <w:tab w:val="left" w:pos="4500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561675" w:rsidRPr="000D4584" w:rsidRDefault="00561675" w:rsidP="000D4584">
      <w:pPr>
        <w:tabs>
          <w:tab w:val="left" w:pos="1080"/>
          <w:tab w:val="left" w:pos="1440"/>
          <w:tab w:val="left" w:pos="4500"/>
        </w:tabs>
        <w:spacing w:after="0" w:line="240" w:lineRule="auto"/>
        <w:ind w:left="1080" w:hanging="10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875DD" w:rsidRDefault="00C875DD" w:rsidP="000470A4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  <w:sectPr w:rsidR="00C875DD" w:rsidSect="009369AD">
          <w:pgSz w:w="11907" w:h="16840" w:code="9"/>
          <w:pgMar w:top="1701" w:right="1134" w:bottom="1134" w:left="1701" w:header="709" w:footer="709" w:gutter="0"/>
          <w:cols w:space="708"/>
          <w:docGrid w:linePitch="360"/>
        </w:sect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</w:r>
      <w:bookmarkStart w:id="0" w:name="_GoBack"/>
      <w:bookmarkEnd w:id="0"/>
    </w:p>
    <w:p w:rsidR="00C875DD" w:rsidRDefault="00C875DD" w:rsidP="00C875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75DD" w:rsidRDefault="00C875DD" w:rsidP="00C875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75DD" w:rsidRDefault="00C875DD" w:rsidP="00C875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75DD" w:rsidRDefault="00C875DD" w:rsidP="00C875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75DD" w:rsidRDefault="00C875DD" w:rsidP="00C875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75DD" w:rsidRDefault="00C875DD" w:rsidP="00C875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875DD" w:rsidRDefault="00C875DD" w:rsidP="00C875DD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470A4" w:rsidRPr="00C875DD" w:rsidRDefault="00C875DD" w:rsidP="00C875DD">
      <w:pPr>
        <w:jc w:val="center"/>
        <w:rPr>
          <w:rFonts w:ascii="TH SarabunIT๙" w:hAnsi="TH SarabunIT๙" w:cs="TH SarabunIT๙"/>
          <w:sz w:val="36"/>
          <w:szCs w:val="36"/>
        </w:rPr>
      </w:pPr>
      <w:r w:rsidRPr="00C875DD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รายละเอียดของโครงการ/กิจกรรมที่จะดำเนินการในปีงบประมาณ พ.ศ. ๒๕๖๓</w:t>
      </w:r>
      <w:r w:rsidR="000470A4" w:rsidRPr="00C875DD">
        <w:rPr>
          <w:rFonts w:ascii="TH SarabunIT๙" w:hAnsi="TH SarabunIT๙" w:cs="TH SarabunIT๙"/>
          <w:sz w:val="36"/>
          <w:szCs w:val="36"/>
          <w:cs/>
        </w:rPr>
        <w:br/>
      </w:r>
    </w:p>
    <w:p w:rsidR="000470A4" w:rsidRPr="000470A4" w:rsidRDefault="000470A4">
      <w:pPr>
        <w:rPr>
          <w:rFonts w:ascii="TH SarabunIT๙" w:hAnsi="TH SarabunIT๙" w:cs="TH SarabunIT๙"/>
          <w:sz w:val="32"/>
          <w:szCs w:val="32"/>
        </w:rPr>
      </w:pPr>
    </w:p>
    <w:sectPr w:rsidR="000470A4" w:rsidRPr="000470A4" w:rsidSect="00C875DD">
      <w:pgSz w:w="16840" w:h="11907" w:orient="landscape" w:code="9"/>
      <w:pgMar w:top="1134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D6A" w:rsidRDefault="00D95D6A" w:rsidP="00230107">
      <w:pPr>
        <w:spacing w:after="0" w:line="240" w:lineRule="auto"/>
      </w:pPr>
      <w:r>
        <w:separator/>
      </w:r>
    </w:p>
  </w:endnote>
  <w:endnote w:type="continuationSeparator" w:id="0">
    <w:p w:rsidR="00D95D6A" w:rsidRDefault="00D95D6A" w:rsidP="00230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D6A" w:rsidRDefault="00D95D6A" w:rsidP="00230107">
      <w:pPr>
        <w:spacing w:after="0" w:line="240" w:lineRule="auto"/>
      </w:pPr>
      <w:r>
        <w:separator/>
      </w:r>
    </w:p>
  </w:footnote>
  <w:footnote w:type="continuationSeparator" w:id="0">
    <w:p w:rsidR="00D95D6A" w:rsidRDefault="00D95D6A" w:rsidP="002301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A4"/>
    <w:rsid w:val="000141D8"/>
    <w:rsid w:val="000470A4"/>
    <w:rsid w:val="000D4584"/>
    <w:rsid w:val="00230107"/>
    <w:rsid w:val="002C4DF5"/>
    <w:rsid w:val="004A73A1"/>
    <w:rsid w:val="004E5F37"/>
    <w:rsid w:val="005542D7"/>
    <w:rsid w:val="00561675"/>
    <w:rsid w:val="00782CDA"/>
    <w:rsid w:val="007F39D9"/>
    <w:rsid w:val="00934B19"/>
    <w:rsid w:val="009369AD"/>
    <w:rsid w:val="00A97F74"/>
    <w:rsid w:val="00B9131B"/>
    <w:rsid w:val="00BE2FED"/>
    <w:rsid w:val="00C15AFD"/>
    <w:rsid w:val="00C875DD"/>
    <w:rsid w:val="00CA3A9E"/>
    <w:rsid w:val="00D85A04"/>
    <w:rsid w:val="00D95D6A"/>
    <w:rsid w:val="00DB67FF"/>
    <w:rsid w:val="00DD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3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0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30107"/>
  </w:style>
  <w:style w:type="paragraph" w:styleId="a6">
    <w:name w:val="footer"/>
    <w:basedOn w:val="a"/>
    <w:link w:val="a7"/>
    <w:uiPriority w:val="99"/>
    <w:unhideWhenUsed/>
    <w:rsid w:val="00230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301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3A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0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30107"/>
  </w:style>
  <w:style w:type="paragraph" w:styleId="a6">
    <w:name w:val="footer"/>
    <w:basedOn w:val="a"/>
    <w:link w:val="a7"/>
    <w:uiPriority w:val="99"/>
    <w:unhideWhenUsed/>
    <w:rsid w:val="002301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30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CEBB-D294-46C0-B9A5-8460947E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13</cp:revision>
  <cp:lastPrinted>2020-01-21T07:42:00Z</cp:lastPrinted>
  <dcterms:created xsi:type="dcterms:W3CDTF">2020-01-17T06:08:00Z</dcterms:created>
  <dcterms:modified xsi:type="dcterms:W3CDTF">2020-01-27T12:17:00Z</dcterms:modified>
</cp:coreProperties>
</file>